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83CF" w14:textId="77777777" w:rsidR="000526CC" w:rsidRPr="00BC1ED6" w:rsidRDefault="000526CC" w:rsidP="00807F58">
      <w:pPr>
        <w:jc w:val="center"/>
        <w:rPr>
          <w:rFonts w:ascii="Calibri" w:hAnsi="Calibri" w:cs="Calibri"/>
          <w:b/>
          <w:caps/>
          <w:sz w:val="24"/>
          <w:szCs w:val="24"/>
          <w:u w:val="single"/>
          <w:lang w:val="ga-IE"/>
        </w:rPr>
      </w:pPr>
    </w:p>
    <w:p w14:paraId="2AF575F7" w14:textId="77777777" w:rsidR="00807F58" w:rsidRPr="00BC1ED6" w:rsidRDefault="00807F58" w:rsidP="00807F58">
      <w:pPr>
        <w:jc w:val="center"/>
        <w:rPr>
          <w:rFonts w:ascii="Calibri" w:hAnsi="Calibri" w:cs="Calibri"/>
          <w:b/>
          <w:caps/>
          <w:sz w:val="24"/>
          <w:szCs w:val="24"/>
          <w:lang w:val="ga-IE"/>
        </w:rPr>
      </w:pPr>
      <w:r w:rsidRPr="00BC1ED6">
        <w:rPr>
          <w:rFonts w:ascii="Calibri" w:hAnsi="Calibri" w:cs="Calibri"/>
          <w:b/>
          <w:bCs/>
          <w:caps/>
          <w:sz w:val="24"/>
          <w:szCs w:val="24"/>
          <w:lang w:val="ga-IE"/>
        </w:rPr>
        <w:t xml:space="preserve">CUR SÍOS AR AN </w:t>
      </w:r>
      <w:r w:rsidR="00BC1ED6" w:rsidRPr="00BC1ED6">
        <w:rPr>
          <w:rFonts w:ascii="Calibri" w:hAnsi="Calibri" w:cs="Calibri"/>
          <w:b/>
          <w:bCs/>
          <w:sz w:val="24"/>
          <w:szCs w:val="24"/>
          <w:lang w:val="ga-IE"/>
        </w:rPr>
        <w:t>b</w:t>
      </w:r>
      <w:r w:rsidRPr="00BC1ED6">
        <w:rPr>
          <w:rFonts w:ascii="Calibri" w:hAnsi="Calibri" w:cs="Calibri"/>
          <w:b/>
          <w:bCs/>
          <w:caps/>
          <w:sz w:val="24"/>
          <w:szCs w:val="24"/>
          <w:lang w:val="ga-IE"/>
        </w:rPr>
        <w:t>POST</w:t>
      </w:r>
    </w:p>
    <w:p w14:paraId="25BB4F70" w14:textId="77777777" w:rsidR="00C26678" w:rsidRPr="00BC1ED6" w:rsidRDefault="00C26678" w:rsidP="00807F58">
      <w:pPr>
        <w:jc w:val="center"/>
        <w:rPr>
          <w:rFonts w:ascii="Calibri" w:hAnsi="Calibri" w:cs="Calibri"/>
          <w:caps/>
          <w:sz w:val="24"/>
          <w:szCs w:val="24"/>
          <w:u w:val="single"/>
          <w:lang w:val="ga-IE"/>
        </w:rPr>
      </w:pPr>
    </w:p>
    <w:p w14:paraId="1DE332D6" w14:textId="77777777" w:rsidR="00C26678" w:rsidRPr="00BC1ED6" w:rsidRDefault="00903907" w:rsidP="00807F58">
      <w:pPr>
        <w:jc w:val="center"/>
        <w:rPr>
          <w:rFonts w:ascii="Calibri" w:hAnsi="Calibri" w:cs="Calibri"/>
          <w:caps/>
          <w:sz w:val="24"/>
          <w:szCs w:val="24"/>
          <w:lang w:val="ga-IE"/>
        </w:rPr>
      </w:pPr>
      <w:r w:rsidRPr="00BC1ED6">
        <w:rPr>
          <w:rFonts w:ascii="Calibri" w:hAnsi="Calibri" w:cs="Calibri"/>
          <w:caps/>
          <w:sz w:val="24"/>
          <w:szCs w:val="24"/>
          <w:lang w:val="ga-IE"/>
        </w:rPr>
        <w:t>Ambasadóir don Eispéireas Cuairteoirí – Treoraí Turais</w:t>
      </w:r>
    </w:p>
    <w:p w14:paraId="30220998" w14:textId="77777777" w:rsidR="000D0D24" w:rsidRPr="00BC1ED6" w:rsidRDefault="000D0D24" w:rsidP="00807F58">
      <w:pPr>
        <w:jc w:val="center"/>
        <w:rPr>
          <w:rFonts w:ascii="Calibri" w:hAnsi="Calibri" w:cs="Calibri"/>
          <w:caps/>
          <w:sz w:val="24"/>
          <w:szCs w:val="24"/>
          <w:lang w:val="ga-IE"/>
        </w:rPr>
      </w:pPr>
      <w:r w:rsidRPr="00BC1ED6">
        <w:rPr>
          <w:rFonts w:ascii="Calibri" w:hAnsi="Calibri" w:cs="Calibri"/>
          <w:caps/>
          <w:sz w:val="24"/>
          <w:szCs w:val="24"/>
          <w:lang w:val="ga-IE"/>
        </w:rPr>
        <w:t>dhá phost</w:t>
      </w:r>
    </w:p>
    <w:p w14:paraId="24D6DB7F" w14:textId="77777777" w:rsidR="003118EA" w:rsidRPr="00BC1ED6" w:rsidRDefault="003118EA" w:rsidP="00807F58">
      <w:pPr>
        <w:jc w:val="center"/>
        <w:rPr>
          <w:rFonts w:ascii="Calibri" w:hAnsi="Calibri" w:cs="Calibri"/>
          <w:caps/>
          <w:sz w:val="24"/>
          <w:szCs w:val="24"/>
          <w:lang w:val="ga-IE"/>
        </w:rPr>
      </w:pPr>
      <w:r w:rsidRPr="00BC1ED6">
        <w:rPr>
          <w:rFonts w:ascii="Calibri" w:hAnsi="Calibri" w:cs="Calibri"/>
          <w:caps/>
          <w:sz w:val="24"/>
          <w:szCs w:val="24"/>
          <w:lang w:val="ga-IE"/>
        </w:rPr>
        <w:t>Conradh ar théarma seasta</w:t>
      </w:r>
    </w:p>
    <w:p w14:paraId="61AF515B" w14:textId="77777777" w:rsidR="00C26678" w:rsidRPr="00BC1ED6" w:rsidRDefault="00C26678" w:rsidP="00807F58">
      <w:pPr>
        <w:jc w:val="center"/>
        <w:rPr>
          <w:rFonts w:ascii="Calibri" w:hAnsi="Calibri" w:cs="Calibri"/>
          <w:caps/>
          <w:sz w:val="24"/>
          <w:szCs w:val="24"/>
          <w:u w:val="single"/>
          <w:lang w:val="ga-IE"/>
        </w:rPr>
      </w:pPr>
    </w:p>
    <w:p w14:paraId="1DD0EF12" w14:textId="77777777" w:rsidR="00A474DE" w:rsidRPr="00BC1ED6" w:rsidRDefault="00A474DE" w:rsidP="001E3C91">
      <w:pPr>
        <w:rPr>
          <w:rFonts w:ascii="Calibri" w:hAnsi="Calibri" w:cs="Calibri"/>
          <w:sz w:val="24"/>
          <w:szCs w:val="24"/>
          <w:lang w:val="ga-IE"/>
        </w:rPr>
      </w:pPr>
    </w:p>
    <w:p w14:paraId="7370454D" w14:textId="77777777" w:rsidR="00A474DE" w:rsidRPr="00BC1ED6" w:rsidRDefault="00A474DE" w:rsidP="001E3C91">
      <w:pPr>
        <w:rPr>
          <w:rFonts w:ascii="Calibri" w:hAnsi="Calibri" w:cs="Calibri"/>
          <w:sz w:val="24"/>
          <w:szCs w:val="24"/>
          <w:lang w:val="ga-IE"/>
        </w:rPr>
      </w:pPr>
    </w:p>
    <w:p w14:paraId="351F8AEB" w14:textId="77777777" w:rsidR="0026047D" w:rsidRPr="00BC1ED6" w:rsidRDefault="00275396" w:rsidP="001E3C91">
      <w:p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 xml:space="preserve">Tá Ambasadóir don Eispéireas Cuairteoirí – Treoraí Turais atá gnaíúil, díocasach, agus bríomhar á lorg ag Músaem Ard-Oifig an Phoist.  Mairfidh an conradh ar feadh tréimhse thosaigh 6 mhí, agus d’fhéadfaí síneadh a chur leis ina dhiaidh sin. Beidh tréimhse phromhaidh trí mhí i gceist. Tuairisceoidh an duine sa ról seo don Bhainisteoir Ginearálta. </w:t>
      </w:r>
    </w:p>
    <w:p w14:paraId="16211B3C" w14:textId="77777777" w:rsidR="0026047D" w:rsidRPr="00BC1ED6" w:rsidRDefault="0026047D" w:rsidP="001E3C91">
      <w:pPr>
        <w:rPr>
          <w:rFonts w:ascii="Calibri" w:hAnsi="Calibri" w:cs="Calibri"/>
          <w:sz w:val="24"/>
          <w:szCs w:val="24"/>
          <w:lang w:val="ga-IE"/>
        </w:rPr>
      </w:pPr>
    </w:p>
    <w:p w14:paraId="0F1E99AD" w14:textId="77777777" w:rsidR="0026047D" w:rsidRPr="00BC1ED6" w:rsidRDefault="00490F99" w:rsidP="001E3C91">
      <w:p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 xml:space="preserve">Ní mór don duine a cheapfar é nó í féin a thumadh in inneachar uathúil an mhúsaeim agus an leibhéal is airde d’eispéireas cuairteoirí a chur ar fáil. Beidh scoth an eolais ag an duine a cheapfar ar nua-stair na hÉireann. Duine dinimiciúil a bheidh ann agus beidh sé nó sí in ann réimse turas a chur ar fáil atá oiriúnach do ghrúpaí éagsúla.  Is buntáiste mór í an Ghaeilge a bheith ag iarrthóir, ach níl sí riachtanach.  </w:t>
      </w:r>
    </w:p>
    <w:p w14:paraId="23FA4343" w14:textId="77777777" w:rsidR="001E3C91" w:rsidRPr="00BC1ED6" w:rsidRDefault="001E3C91" w:rsidP="001E3C91">
      <w:pPr>
        <w:rPr>
          <w:rFonts w:ascii="Calibri" w:hAnsi="Calibri" w:cs="Calibri"/>
          <w:sz w:val="24"/>
          <w:szCs w:val="24"/>
          <w:lang w:val="ga-IE"/>
        </w:rPr>
      </w:pPr>
    </w:p>
    <w:p w14:paraId="52F32AC5" w14:textId="77777777" w:rsidR="001E3C91" w:rsidRPr="00BC1ED6" w:rsidRDefault="00A41342" w:rsidP="001E3C91">
      <w:p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Bíonn an tsolúbthacht ag teastáil sa ról seo, mar aon le toilteanas ullmhúchán a dhéanamh le haghaidh gach gné de na turais. Is gá dul i mbun oibre i réimsí éagsúla den mhúsaem agus caighdeáin den chéad scoth a chinntiú san am céanna. Dualgais ar uainchlár a bheidh ann, agus beidh obair ar an Satharn i gceist. Is é €15 san uair an ráta pá le haghaidh an phoist seo.</w:t>
      </w:r>
    </w:p>
    <w:p w14:paraId="55BCA1B4" w14:textId="77777777" w:rsidR="00A474DE" w:rsidRPr="00BC1ED6" w:rsidRDefault="00A474DE" w:rsidP="001E3C91">
      <w:pPr>
        <w:rPr>
          <w:rFonts w:ascii="Calibri" w:hAnsi="Calibri" w:cs="Calibri"/>
          <w:sz w:val="24"/>
          <w:szCs w:val="24"/>
          <w:lang w:val="ga-IE"/>
        </w:rPr>
      </w:pPr>
    </w:p>
    <w:p w14:paraId="409463F0" w14:textId="77777777" w:rsidR="00A474DE" w:rsidRPr="00BC1ED6" w:rsidRDefault="00A474DE" w:rsidP="001E3C91">
      <w:pPr>
        <w:rPr>
          <w:rFonts w:ascii="Calibri" w:hAnsi="Calibri" w:cs="Calibri"/>
          <w:sz w:val="24"/>
          <w:szCs w:val="24"/>
          <w:lang w:val="ga-IE"/>
        </w:rPr>
      </w:pPr>
    </w:p>
    <w:p w14:paraId="17CAB718" w14:textId="77777777" w:rsidR="00B25D69" w:rsidRPr="00BC1ED6" w:rsidRDefault="00B25D69" w:rsidP="00B25D69">
      <w:pPr>
        <w:rPr>
          <w:rFonts w:ascii="Calibri" w:hAnsi="Calibri" w:cs="Calibri"/>
          <w:b/>
          <w:sz w:val="24"/>
          <w:szCs w:val="24"/>
          <w:u w:val="single"/>
          <w:lang w:val="ga-IE"/>
        </w:rPr>
      </w:pPr>
      <w:r w:rsidRPr="00BC1ED6">
        <w:rPr>
          <w:rFonts w:ascii="Calibri" w:hAnsi="Calibri" w:cs="Calibri"/>
          <w:b/>
          <w:bCs/>
          <w:sz w:val="24"/>
          <w:szCs w:val="24"/>
          <w:u w:val="single"/>
          <w:lang w:val="ga-IE"/>
        </w:rPr>
        <w:t>Cuimsítear iad seo a leanas ar Róil agus Freagrachtaí an phoist, agus nithe eile nach iad:</w:t>
      </w:r>
    </w:p>
    <w:p w14:paraId="56DEE371" w14:textId="77777777" w:rsidR="00377EFF" w:rsidRPr="00BC1ED6" w:rsidRDefault="00377EFF" w:rsidP="00B25D69">
      <w:pPr>
        <w:rPr>
          <w:rFonts w:ascii="Calibri" w:hAnsi="Calibri" w:cs="Calibri"/>
          <w:b/>
          <w:sz w:val="24"/>
          <w:szCs w:val="24"/>
          <w:u w:val="single"/>
          <w:lang w:val="ga-IE"/>
        </w:rPr>
      </w:pPr>
    </w:p>
    <w:p w14:paraId="3FC84A15" w14:textId="77777777" w:rsidR="000A3526" w:rsidRPr="00BC1ED6" w:rsidRDefault="000A3526" w:rsidP="00B25D69">
      <w:pPr>
        <w:rPr>
          <w:rFonts w:ascii="Calibri" w:hAnsi="Calibri" w:cs="Calibri"/>
          <w:b/>
          <w:sz w:val="24"/>
          <w:szCs w:val="24"/>
          <w:u w:val="single"/>
          <w:lang w:val="ga-IE"/>
        </w:rPr>
      </w:pPr>
      <w:r w:rsidRPr="00BC1ED6">
        <w:rPr>
          <w:rFonts w:ascii="Calibri" w:hAnsi="Calibri" w:cs="Calibri"/>
          <w:b/>
          <w:bCs/>
          <w:sz w:val="24"/>
          <w:szCs w:val="24"/>
          <w:u w:val="single"/>
          <w:lang w:val="ga-IE"/>
        </w:rPr>
        <w:t>Eispéireas Cuairteoirí</w:t>
      </w:r>
    </w:p>
    <w:p w14:paraId="01CECDEA" w14:textId="77777777" w:rsidR="00205941" w:rsidRPr="00BC1ED6" w:rsidRDefault="00205941" w:rsidP="00D314EA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Seirbhís éifeachtúil, eolasach agus bhéasach a chur ar fáil do chustaiméirí i gcónaí</w:t>
      </w:r>
    </w:p>
    <w:p w14:paraId="75BE4C04" w14:textId="77777777" w:rsidR="000A3526" w:rsidRPr="00BC1ED6" w:rsidRDefault="000A3526" w:rsidP="000A3526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A chinntiú go gcloítear le próisis chearta i gcónaí i ndáil leis an tseirbhís do chuairteoirí, sábháilteacht srl.</w:t>
      </w:r>
    </w:p>
    <w:p w14:paraId="207736A2" w14:textId="77777777" w:rsidR="000A3526" w:rsidRPr="00BC1ED6" w:rsidRDefault="00E9330D" w:rsidP="00BB136A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Teagmháil réamhghníomhach le cuairteoirí de gach aois agus gach cumas</w:t>
      </w:r>
    </w:p>
    <w:p w14:paraId="1877B51A" w14:textId="77777777" w:rsidR="00377EFF" w:rsidRPr="00BC1ED6" w:rsidRDefault="00377EFF" w:rsidP="00377EFF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Cuidiú le comhfhreagras a bhaineann leis an eispéireas cuairteoirí agus le cláir eile</w:t>
      </w:r>
    </w:p>
    <w:p w14:paraId="436B6E87" w14:textId="77777777" w:rsidR="000A3526" w:rsidRPr="00BC1ED6" w:rsidRDefault="00377EFF" w:rsidP="00BB136A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Cuidiú le cuairteoirí ó thaobh fiosrúcháin ghinearálta nó cabhair phraiticiúil de, agus daoine eile a chur ar an eolas nuair a bhíonn cabhair ag teastáil, mar shampla garchabhair srl.</w:t>
      </w:r>
    </w:p>
    <w:p w14:paraId="0B7C00D8" w14:textId="77777777" w:rsidR="00377EFF" w:rsidRPr="00BC1ED6" w:rsidRDefault="00377EFF" w:rsidP="00377EFF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 xml:space="preserve">Eagrú agus cothabháil ghinearálta spásanna éagsúla, agus an clós agus seomraí stórais san áireamh </w:t>
      </w:r>
    </w:p>
    <w:p w14:paraId="2F39231B" w14:textId="77777777" w:rsidR="00377EFF" w:rsidRPr="00BC1ED6" w:rsidRDefault="00377EFF" w:rsidP="00BB136A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Fadhbanna nó gearáin a thuairisciú don Bhainisteoir Ginearálta.</w:t>
      </w:r>
    </w:p>
    <w:p w14:paraId="3E0484F9" w14:textId="77777777" w:rsidR="00377EFF" w:rsidRPr="00BC1ED6" w:rsidRDefault="00377EFF" w:rsidP="00377EFF">
      <w:pPr>
        <w:rPr>
          <w:rFonts w:ascii="Calibri" w:hAnsi="Calibri" w:cs="Calibri"/>
          <w:sz w:val="24"/>
          <w:szCs w:val="24"/>
          <w:lang w:val="ga-IE"/>
        </w:rPr>
      </w:pPr>
    </w:p>
    <w:p w14:paraId="4E6E06D8" w14:textId="77777777" w:rsidR="00377EFF" w:rsidRPr="00BC1ED6" w:rsidRDefault="00377EFF" w:rsidP="00377EFF">
      <w:pPr>
        <w:rPr>
          <w:rFonts w:ascii="Calibri" w:hAnsi="Calibri" w:cs="Calibri"/>
          <w:sz w:val="24"/>
          <w:szCs w:val="24"/>
          <w:lang w:val="ga-IE"/>
        </w:rPr>
      </w:pPr>
    </w:p>
    <w:p w14:paraId="6E0963C2" w14:textId="77777777" w:rsidR="000A3526" w:rsidRPr="00BC1ED6" w:rsidRDefault="000A3526" w:rsidP="000A3526">
      <w:p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b/>
          <w:bCs/>
          <w:sz w:val="24"/>
          <w:szCs w:val="24"/>
          <w:u w:val="single"/>
          <w:lang w:val="ga-IE"/>
        </w:rPr>
        <w:t>Oibríochtaí</w:t>
      </w:r>
      <w:r w:rsidRPr="00BC1ED6">
        <w:rPr>
          <w:rFonts w:ascii="Calibri" w:hAnsi="Calibri" w:cs="Calibri"/>
          <w:sz w:val="24"/>
          <w:szCs w:val="24"/>
          <w:lang w:val="ga-IE"/>
        </w:rPr>
        <w:t>:</w:t>
      </w:r>
    </w:p>
    <w:p w14:paraId="7944FAC4" w14:textId="77777777" w:rsidR="00377EFF" w:rsidRPr="00BC1ED6" w:rsidRDefault="00377EFF" w:rsidP="000A3526">
      <w:p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u w:val="single"/>
          <w:lang w:val="ga-IE"/>
        </w:rPr>
        <w:t>Ticéid agus Miondíol</w:t>
      </w:r>
      <w:r w:rsidRPr="00BC1ED6">
        <w:rPr>
          <w:rFonts w:ascii="Calibri" w:hAnsi="Calibri" w:cs="Calibri"/>
          <w:sz w:val="24"/>
          <w:szCs w:val="24"/>
          <w:lang w:val="ga-IE"/>
        </w:rPr>
        <w:t>:</w:t>
      </w:r>
    </w:p>
    <w:p w14:paraId="6655239E" w14:textId="77777777" w:rsidR="00BB136A" w:rsidRPr="00BC1ED6" w:rsidRDefault="00BB136A" w:rsidP="000A3526">
      <w:pPr>
        <w:numPr>
          <w:ilvl w:val="0"/>
          <w:numId w:val="27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 xml:space="preserve">Ticéid, dearbháin agus pasanna a phróiseáil ag an bhfáiltiú, agus táirgí sa siopa </w:t>
      </w:r>
      <w:r w:rsidR="00BC1ED6">
        <w:rPr>
          <w:rFonts w:ascii="Calibri" w:hAnsi="Calibri" w:cs="Calibri"/>
          <w:sz w:val="24"/>
          <w:szCs w:val="24"/>
          <w:lang w:val="ga-IE"/>
        </w:rPr>
        <w:t>bronntanas</w:t>
      </w:r>
      <w:r w:rsidRPr="00BC1ED6">
        <w:rPr>
          <w:rFonts w:ascii="Calibri" w:hAnsi="Calibri" w:cs="Calibri"/>
          <w:sz w:val="24"/>
          <w:szCs w:val="24"/>
          <w:lang w:val="ga-IE"/>
        </w:rPr>
        <w:t xml:space="preserve"> a uasdíol</w:t>
      </w:r>
    </w:p>
    <w:p w14:paraId="6B444C52" w14:textId="77777777" w:rsidR="00377EFF" w:rsidRPr="00BC1ED6" w:rsidRDefault="00377EFF" w:rsidP="00377EFF">
      <w:pPr>
        <w:numPr>
          <w:ilvl w:val="0"/>
          <w:numId w:val="27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Próisis laethúla oscailte agus dúnta, agus láimhseáil airgid thirim san áireamh</w:t>
      </w:r>
    </w:p>
    <w:p w14:paraId="3630E385" w14:textId="77777777" w:rsidR="000A3526" w:rsidRPr="00BC1ED6" w:rsidRDefault="000A3526" w:rsidP="000A3526">
      <w:pPr>
        <w:numPr>
          <w:ilvl w:val="0"/>
          <w:numId w:val="27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lastRenderedPageBreak/>
        <w:t xml:space="preserve">A chinntiú go leantar próisis chearta maidir le rialuithe scipéid, agus idirbhearta in airgead tirim agus le cárta creidmheasa </w:t>
      </w:r>
    </w:p>
    <w:p w14:paraId="0C95375E" w14:textId="77777777" w:rsidR="00205941" w:rsidRPr="00BC1ED6" w:rsidRDefault="00205941" w:rsidP="00D314EA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Cothabháil, glaineacht agus slacht an fháiltithe agus na limistéar miondíola, mar aon leis na limistéir timpeall orthu</w:t>
      </w:r>
    </w:p>
    <w:p w14:paraId="5379C0A7" w14:textId="77777777" w:rsidR="00377EFF" w:rsidRPr="00BC1ED6" w:rsidRDefault="00377EFF" w:rsidP="00377EFF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Cuidiú le cur chun cinn na dtáirgí miondíola, marsantú agus eagrú an tseomra stórais</w:t>
      </w:r>
    </w:p>
    <w:p w14:paraId="00E0A6A8" w14:textId="77777777" w:rsidR="00377EFF" w:rsidRPr="00BC1ED6" w:rsidRDefault="00501407" w:rsidP="00377EFF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A chinntiú go ndéantar an siopa a athstocáil agus go bhfuil cuma shlachtmhar air</w:t>
      </w:r>
    </w:p>
    <w:p w14:paraId="4566224B" w14:textId="77777777" w:rsidR="00501407" w:rsidRPr="00BC1ED6" w:rsidRDefault="00501407" w:rsidP="00501407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A chinntiú go bhfuil méid leordhóthanach bróisiúr agus bileog eolais ar fáil</w:t>
      </w:r>
    </w:p>
    <w:p w14:paraId="7A3E77FA" w14:textId="77777777" w:rsidR="00205941" w:rsidRPr="00BC1ED6" w:rsidRDefault="00501407" w:rsidP="00D314EA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Cumarsáid éifeachtach a dhéanamh le comhghleacaithe, oibriú mar chuid d’fhoireann agus cúnamh agus tacaíocht a chur ar fáil de réir mar is gá</w:t>
      </w:r>
    </w:p>
    <w:p w14:paraId="498DAA3B" w14:textId="77777777" w:rsidR="00377EFF" w:rsidRPr="00BC1ED6" w:rsidRDefault="00377EFF" w:rsidP="00377EFF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Freagracht as fiosrúcháin ar an teileafóin agus ar ríomhphoist a láimhseáil ar bhealach cairdiúil éifeachtúil</w:t>
      </w:r>
    </w:p>
    <w:p w14:paraId="5AC86F60" w14:textId="77777777" w:rsidR="00377EFF" w:rsidRPr="00BC1ED6" w:rsidRDefault="00377EFF" w:rsidP="00377EFF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Idirchaidreamh a dhéanamh le baill foirne eile chun oibriú laethúil rianúil a chinntiú, lena gcuimsítear sceidil, clúdach, agus comhordú na dturas.</w:t>
      </w:r>
    </w:p>
    <w:p w14:paraId="56659CD3" w14:textId="77777777" w:rsidR="00377EFF" w:rsidRPr="00BC1ED6" w:rsidRDefault="00377EFF" w:rsidP="00377EFF">
      <w:pPr>
        <w:ind w:left="720"/>
        <w:rPr>
          <w:rFonts w:ascii="Calibri" w:hAnsi="Calibri" w:cs="Calibri"/>
          <w:sz w:val="24"/>
          <w:szCs w:val="24"/>
          <w:lang w:val="ga-IE"/>
        </w:rPr>
      </w:pPr>
    </w:p>
    <w:p w14:paraId="133E3A86" w14:textId="77777777" w:rsidR="00377EFF" w:rsidRPr="00BC1ED6" w:rsidRDefault="00377EFF" w:rsidP="00377EFF">
      <w:pPr>
        <w:rPr>
          <w:rFonts w:ascii="Calibri" w:hAnsi="Calibri" w:cs="Calibri"/>
          <w:sz w:val="24"/>
          <w:szCs w:val="24"/>
          <w:u w:val="single"/>
          <w:lang w:val="ga-IE"/>
        </w:rPr>
      </w:pPr>
      <w:r w:rsidRPr="00BC1ED6">
        <w:rPr>
          <w:rFonts w:ascii="Calibri" w:hAnsi="Calibri" w:cs="Calibri"/>
          <w:sz w:val="24"/>
          <w:szCs w:val="24"/>
          <w:u w:val="single"/>
          <w:lang w:val="ga-IE"/>
        </w:rPr>
        <w:t>Turais:</w:t>
      </w:r>
    </w:p>
    <w:p w14:paraId="5557E16C" w14:textId="77777777" w:rsidR="00622D37" w:rsidRPr="00BC1ED6" w:rsidRDefault="00D314EA" w:rsidP="00377EFF">
      <w:pPr>
        <w:numPr>
          <w:ilvl w:val="0"/>
          <w:numId w:val="28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 xml:space="preserve">An príomhchúram a bheidh ann ó thaobh na dturas de is ea an turas </w:t>
      </w:r>
      <w:r w:rsidRPr="00BC1ED6">
        <w:rPr>
          <w:rFonts w:ascii="Calibri" w:hAnsi="Calibri" w:cs="Calibri"/>
          <w:i/>
          <w:iCs/>
          <w:sz w:val="24"/>
          <w:szCs w:val="24"/>
          <w:lang w:val="ga-IE"/>
        </w:rPr>
        <w:t>Rebel Rising</w:t>
      </w:r>
      <w:r w:rsidRPr="00BC1ED6">
        <w:rPr>
          <w:rFonts w:ascii="Calibri" w:hAnsi="Calibri" w:cs="Calibri"/>
          <w:sz w:val="24"/>
          <w:szCs w:val="24"/>
          <w:lang w:val="ga-IE"/>
        </w:rPr>
        <w:t xml:space="preserve"> agus turais scoile a chur ar fáil i gcomhréir leis an gcuraclam ábhartha </w:t>
      </w:r>
    </w:p>
    <w:p w14:paraId="276FD5A9" w14:textId="77777777" w:rsidR="00D314EA" w:rsidRPr="00BC1ED6" w:rsidRDefault="00622D37" w:rsidP="00D314EA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Ní mór don iarrthóir a bheith inniúil ar a bheith ag caint go poiblí</w:t>
      </w:r>
    </w:p>
    <w:p w14:paraId="08647DAE" w14:textId="77777777" w:rsidR="005413B8" w:rsidRPr="00BC1ED6" w:rsidRDefault="005413B8" w:rsidP="005413B8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Cur i láthair script an turais a chur in oiriúint do ghrúpaí éagsúla (mar shampla scoileanna, scoileanna teanga, srl.) agus cloí leis an ábhar ceart mar a bhí beartaithe</w:t>
      </w:r>
    </w:p>
    <w:p w14:paraId="1236220E" w14:textId="77777777" w:rsidR="00377EFF" w:rsidRPr="00BC1ED6" w:rsidRDefault="00377EFF" w:rsidP="00377EFF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Taighde a dhéanamh ar thurais nua, cláir nua agus táirgí nua eile le haghaidh cuairteoirí éagsúla, agus iad sin a fhorbairt agus a chur i láthair</w:t>
      </w:r>
    </w:p>
    <w:p w14:paraId="41C51C26" w14:textId="77777777" w:rsidR="005413B8" w:rsidRPr="00BC1ED6" w:rsidRDefault="005413B8" w:rsidP="00377EFF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An cumas grúpaí a láimhseáil agus a bhainistiú ar fud an mhúsaeim, agus dúshláin a láimhseáil ar bhealach socair gairmiúil</w:t>
      </w:r>
    </w:p>
    <w:p w14:paraId="41D5A5F6" w14:textId="77777777" w:rsidR="00B25D69" w:rsidRPr="00BC1ED6" w:rsidRDefault="00501407" w:rsidP="00377EFF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Taighde a dhéanamh le haghaidh ábhair bholscaireachta agus ábhair do na meáin shóisialta, agus na hábhair sin a eagrú agus a chur i láthair.</w:t>
      </w:r>
    </w:p>
    <w:p w14:paraId="3C4CA522" w14:textId="77777777" w:rsidR="00B25D69" w:rsidRPr="00BC1ED6" w:rsidRDefault="00B25D69" w:rsidP="00B25D69">
      <w:pPr>
        <w:rPr>
          <w:rFonts w:ascii="Calibri" w:hAnsi="Calibri" w:cs="Calibri"/>
          <w:sz w:val="24"/>
          <w:szCs w:val="24"/>
          <w:lang w:val="ga-IE"/>
        </w:rPr>
      </w:pPr>
    </w:p>
    <w:p w14:paraId="6367F03A" w14:textId="77777777" w:rsidR="00A474DE" w:rsidRPr="00BC1ED6" w:rsidRDefault="00A474DE" w:rsidP="00B25D69">
      <w:pPr>
        <w:rPr>
          <w:rFonts w:ascii="Calibri" w:hAnsi="Calibri" w:cs="Calibri"/>
          <w:sz w:val="24"/>
          <w:szCs w:val="24"/>
          <w:lang w:val="ga-IE"/>
        </w:rPr>
      </w:pPr>
    </w:p>
    <w:p w14:paraId="2577C9F9" w14:textId="77777777" w:rsidR="00A474DE" w:rsidRPr="00BC1ED6" w:rsidRDefault="00B25D69" w:rsidP="00B25D69">
      <w:pPr>
        <w:rPr>
          <w:rFonts w:ascii="Calibri" w:hAnsi="Calibri" w:cs="Calibri"/>
          <w:b/>
          <w:sz w:val="24"/>
          <w:szCs w:val="24"/>
          <w:u w:val="single"/>
          <w:lang w:val="ga-IE"/>
        </w:rPr>
      </w:pPr>
      <w:r w:rsidRPr="00BC1ED6">
        <w:rPr>
          <w:rFonts w:ascii="Calibri" w:hAnsi="Calibri" w:cs="Calibri"/>
          <w:b/>
          <w:bCs/>
          <w:sz w:val="24"/>
          <w:szCs w:val="24"/>
          <w:u w:val="single"/>
          <w:lang w:val="ga-IE"/>
        </w:rPr>
        <w:t>Scileanna &amp; Taithí</w:t>
      </w:r>
    </w:p>
    <w:p w14:paraId="7F8C1451" w14:textId="77777777" w:rsidR="00D07773" w:rsidRPr="00BC1ED6" w:rsidRDefault="00D07773" w:rsidP="00B25D69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Baitsiléir Ealaíon ar a laghad, sa stair nó i dtopaic ghaolmhar más féidir lena bhforbraítear meas ar an ábhar sa mhúsaem</w:t>
      </w:r>
    </w:p>
    <w:p w14:paraId="3BF476D7" w14:textId="77777777" w:rsidR="00D07773" w:rsidRPr="00BC1ED6" w:rsidRDefault="00D07773" w:rsidP="00B25D69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Díograis agus spéis sa stair, agus eolas sonrach ar nua-stair na hÉireann ó 1900 go dtí an lá atá inniu ann</w:t>
      </w:r>
    </w:p>
    <w:p w14:paraId="2C7FE30F" w14:textId="77777777" w:rsidR="00B25D69" w:rsidRPr="00BC1ED6" w:rsidRDefault="00B25D69" w:rsidP="00B25D69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Taithí 1 bhliana ar a laghad ar a bheith ag obair i ról ina ndéileáiltear le custaiméirí nó mar threoraí turais</w:t>
      </w:r>
    </w:p>
    <w:p w14:paraId="41367ED5" w14:textId="77777777" w:rsidR="00D07773" w:rsidRPr="00BC1ED6" w:rsidRDefault="00ED6101" w:rsidP="00B25D69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Cuntas teiste ar thurais a chur i láthair ar chaighdeán an-ard, rud a chruthaítear le teistiméireachtaí, mar shampla ar Trip Advisor, nó le haiseolas díreach ó chustaiméirí.</w:t>
      </w:r>
    </w:p>
    <w:p w14:paraId="62AC76B0" w14:textId="77777777" w:rsidR="00B25D69" w:rsidRPr="00BC1ED6" w:rsidRDefault="00B25D69" w:rsidP="00B25D69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Scileanna cumarsáide, scileanna seirbhíse do chustaiméirí agus scileanna idirphearsanta den chéad scoth</w:t>
      </w:r>
    </w:p>
    <w:p w14:paraId="0D521874" w14:textId="77777777" w:rsidR="00B25D69" w:rsidRPr="00BC1ED6" w:rsidRDefault="00B25D69" w:rsidP="00D07773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Cumas chun plé le cuairteoirí ó Éirinn agus ó thíortha eile araon</w:t>
      </w:r>
    </w:p>
    <w:p w14:paraId="2180DDCE" w14:textId="77777777" w:rsidR="003833F0" w:rsidRPr="00BC1ED6" w:rsidRDefault="00B25D69" w:rsidP="003833F0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 xml:space="preserve">Cumas chun obair a dhéanamh faoi bhrú </w:t>
      </w:r>
    </w:p>
    <w:p w14:paraId="67C9DC22" w14:textId="77777777" w:rsidR="00636DED" w:rsidRPr="00BC1ED6" w:rsidRDefault="00636DED" w:rsidP="003833F0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Taithí ar thaighde a dhéanamh agus ar ábhar do na meáin shóisialta a chruthú</w:t>
      </w:r>
    </w:p>
    <w:p w14:paraId="460EFC50" w14:textId="77777777" w:rsidR="00B25D69" w:rsidRPr="00BC1ED6" w:rsidRDefault="00B25D69" w:rsidP="00B25D69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Scileanna maithe riaracháin – ríomhphost, MS Office, Canva, agus scileanna dearaidh ghrafaigh</w:t>
      </w:r>
    </w:p>
    <w:p w14:paraId="47F25B7C" w14:textId="77777777" w:rsidR="00ED6101" w:rsidRPr="00BC1ED6" w:rsidRDefault="00B25D69" w:rsidP="00ED6101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sz w:val="24"/>
          <w:szCs w:val="24"/>
          <w:lang w:val="ga-IE"/>
        </w:rPr>
        <w:t>Taithí ar a bheith ag obair mar chuid d’fhoireann agus go neamhspleách as a stuaim féin.</w:t>
      </w:r>
    </w:p>
    <w:p w14:paraId="37AC7665" w14:textId="77777777" w:rsidR="00B25D69" w:rsidRPr="00BC1ED6" w:rsidRDefault="00B25D69" w:rsidP="001E3C91">
      <w:pPr>
        <w:rPr>
          <w:rFonts w:ascii="Calibri" w:hAnsi="Calibri" w:cs="Calibri"/>
          <w:sz w:val="24"/>
          <w:szCs w:val="24"/>
          <w:lang w:val="ga-IE"/>
        </w:rPr>
      </w:pPr>
    </w:p>
    <w:p w14:paraId="6E46CC11" w14:textId="77777777" w:rsidR="003833F0" w:rsidRPr="00BC1ED6" w:rsidRDefault="00023D39" w:rsidP="00BB136A">
      <w:pPr>
        <w:rPr>
          <w:rFonts w:ascii="Calibri" w:hAnsi="Calibri" w:cs="Calibri"/>
          <w:b/>
          <w:sz w:val="24"/>
          <w:szCs w:val="24"/>
          <w:lang w:val="ga-IE"/>
        </w:rPr>
      </w:pPr>
      <w:r w:rsidRPr="00BC1ED6">
        <w:rPr>
          <w:rFonts w:ascii="Calibri" w:hAnsi="Calibri" w:cs="Calibri"/>
          <w:b/>
          <w:bCs/>
          <w:sz w:val="24"/>
          <w:szCs w:val="24"/>
          <w:lang w:val="ga-IE"/>
        </w:rPr>
        <w:t xml:space="preserve">Cuirfear d’oibleagáid ar na daoine a cheapfar dul faoi ghrinnfhiosrúchán an Gharda Síochána. </w:t>
      </w:r>
    </w:p>
    <w:p w14:paraId="2D0F9E0A" w14:textId="77777777" w:rsidR="003833F0" w:rsidRPr="00BC1ED6" w:rsidRDefault="003833F0" w:rsidP="001E3C91">
      <w:pPr>
        <w:rPr>
          <w:rFonts w:ascii="Calibri" w:hAnsi="Calibri" w:cs="Calibri"/>
          <w:b/>
          <w:sz w:val="24"/>
          <w:szCs w:val="24"/>
          <w:lang w:val="ga-IE"/>
        </w:rPr>
      </w:pPr>
    </w:p>
    <w:p w14:paraId="4B2EB4D5" w14:textId="77777777" w:rsidR="001C383A" w:rsidRPr="00BC1ED6" w:rsidRDefault="001C383A" w:rsidP="001E3C91">
      <w:pPr>
        <w:rPr>
          <w:rFonts w:ascii="Calibri" w:hAnsi="Calibri" w:cs="Calibri"/>
          <w:b/>
          <w:sz w:val="24"/>
          <w:szCs w:val="24"/>
          <w:lang w:val="ga-IE"/>
        </w:rPr>
      </w:pPr>
      <w:r w:rsidRPr="00BC1ED6">
        <w:rPr>
          <w:rFonts w:ascii="Calibri" w:hAnsi="Calibri" w:cs="Calibri"/>
          <w:b/>
          <w:bCs/>
          <w:sz w:val="24"/>
          <w:szCs w:val="24"/>
          <w:lang w:val="ga-IE"/>
        </w:rPr>
        <w:t>Ba cheart do dhaoine a bhfuil spéis acu sa phost CV agus litir iarratais ar ríomhphost a sheoladh chuig:</w:t>
      </w:r>
    </w:p>
    <w:p w14:paraId="59DC28FE" w14:textId="77777777" w:rsidR="006653E5" w:rsidRPr="00BC1ED6" w:rsidRDefault="000D7A92">
      <w:pPr>
        <w:rPr>
          <w:rFonts w:ascii="Calibri" w:hAnsi="Calibri" w:cs="Calibri"/>
          <w:b/>
          <w:sz w:val="24"/>
          <w:szCs w:val="24"/>
          <w:lang w:val="ga-IE"/>
        </w:rPr>
      </w:pPr>
      <w:r w:rsidRPr="00BC1ED6">
        <w:rPr>
          <w:rFonts w:ascii="Calibri" w:hAnsi="Calibri" w:cs="Calibri"/>
          <w:b/>
          <w:bCs/>
          <w:sz w:val="24"/>
          <w:szCs w:val="24"/>
          <w:lang w:val="ga-IE"/>
        </w:rPr>
        <w:t xml:space="preserve">Ann-Marie Smith, Bainisteoir Ginearálta Mhúsaem Ard-Oifig an Phoist ag </w:t>
      </w:r>
      <w:hyperlink r:id="rId10" w:history="1">
        <w:r w:rsidRPr="00BC1ED6">
          <w:rPr>
            <w:rStyle w:val="Hyperlink"/>
            <w:rFonts w:ascii="Calibri" w:hAnsi="Calibri" w:cs="Calibri"/>
            <w:b/>
            <w:bCs/>
            <w:sz w:val="24"/>
            <w:szCs w:val="24"/>
            <w:lang w:val="ga-IE"/>
          </w:rPr>
          <w:t>annmarie.smith@anpost.ie</w:t>
        </w:r>
      </w:hyperlink>
    </w:p>
    <w:p w14:paraId="6E1D7B67" w14:textId="77777777" w:rsidR="00ED2C0D" w:rsidRPr="00BC1ED6" w:rsidRDefault="00ED2C0D">
      <w:pPr>
        <w:rPr>
          <w:rFonts w:ascii="Calibri" w:hAnsi="Calibri" w:cs="Calibri"/>
          <w:b/>
          <w:sz w:val="24"/>
          <w:szCs w:val="24"/>
          <w:lang w:val="ga-IE"/>
        </w:rPr>
      </w:pPr>
    </w:p>
    <w:p w14:paraId="7C14042B" w14:textId="423D9FCD" w:rsidR="00ED2C0D" w:rsidRPr="00BC1ED6" w:rsidRDefault="00ED2C0D">
      <w:pPr>
        <w:rPr>
          <w:rFonts w:ascii="Calibri" w:hAnsi="Calibri" w:cs="Calibri"/>
          <w:sz w:val="24"/>
          <w:szCs w:val="24"/>
          <w:lang w:val="ga-IE"/>
        </w:rPr>
      </w:pPr>
      <w:r w:rsidRPr="00BC1ED6">
        <w:rPr>
          <w:rFonts w:ascii="Calibri" w:hAnsi="Calibri" w:cs="Calibri"/>
          <w:b/>
          <w:bCs/>
          <w:sz w:val="24"/>
          <w:szCs w:val="24"/>
          <w:lang w:val="ga-IE"/>
        </w:rPr>
        <w:t xml:space="preserve">Is é 5 p.m. Dé hAoine an </w:t>
      </w:r>
      <w:r w:rsidR="00A51E40">
        <w:rPr>
          <w:rFonts w:ascii="Calibri" w:hAnsi="Calibri" w:cs="Calibri"/>
          <w:b/>
          <w:bCs/>
          <w:sz w:val="24"/>
          <w:szCs w:val="24"/>
          <w:lang w:val="ga-IE"/>
        </w:rPr>
        <w:t>5</w:t>
      </w:r>
      <w:r w:rsidRPr="00BC1ED6">
        <w:rPr>
          <w:rFonts w:ascii="Calibri" w:hAnsi="Calibri" w:cs="Calibri"/>
          <w:b/>
          <w:bCs/>
          <w:sz w:val="24"/>
          <w:szCs w:val="24"/>
          <w:lang w:val="ga-IE"/>
        </w:rPr>
        <w:t xml:space="preserve"> Meitheamh 2026 an dáta deiridh d’iarratais.</w:t>
      </w:r>
    </w:p>
    <w:sectPr w:rsidR="00ED2C0D" w:rsidRPr="00BC1ED6" w:rsidSect="00807F58">
      <w:headerReference w:type="even" r:id="rId11"/>
      <w:headerReference w:type="default" r:id="rId12"/>
      <w:footerReference w:type="default" r:id="rId13"/>
      <w:headerReference w:type="first" r:id="rId14"/>
      <w:pgSz w:w="11908" w:h="16834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5569" w14:textId="77777777" w:rsidR="00E95CC5" w:rsidRDefault="00E95CC5" w:rsidP="000526CC">
      <w:r>
        <w:separator/>
      </w:r>
    </w:p>
  </w:endnote>
  <w:endnote w:type="continuationSeparator" w:id="0">
    <w:p w14:paraId="0C4C30D6" w14:textId="77777777" w:rsidR="00E95CC5" w:rsidRDefault="00E95CC5" w:rsidP="0005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CB4C" w14:textId="77777777" w:rsidR="000526CC" w:rsidRDefault="000526CC" w:rsidP="000526C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95DB" w14:textId="77777777" w:rsidR="00E95CC5" w:rsidRDefault="00E95CC5" w:rsidP="000526CC">
      <w:r>
        <w:separator/>
      </w:r>
    </w:p>
  </w:footnote>
  <w:footnote w:type="continuationSeparator" w:id="0">
    <w:p w14:paraId="5D5B3093" w14:textId="77777777" w:rsidR="00E95CC5" w:rsidRDefault="00E95CC5" w:rsidP="00052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6D6D" w14:textId="0BF9FD8D" w:rsidR="003F0E58" w:rsidRDefault="003F0E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80BB87" wp14:editId="029CA45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18590" cy="345440"/>
              <wp:effectExtent l="0" t="0" r="10160" b="16510"/>
              <wp:wrapNone/>
              <wp:docPr id="2071015533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5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8B238" w14:textId="7D69CD21" w:rsidR="003F0E58" w:rsidRPr="003F0E58" w:rsidRDefault="003F0E58" w:rsidP="003F0E5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F0E5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0BB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1.7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1BC8B238" w14:textId="7D69CD21" w:rsidR="003F0E58" w:rsidRPr="003F0E58" w:rsidRDefault="003F0E58" w:rsidP="003F0E58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F0E58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AD89" w14:textId="36457554" w:rsidR="00D13239" w:rsidRDefault="003F0E58">
    <w:pPr>
      <w:pStyle w:val="Header"/>
    </w:pPr>
    <w:r>
      <w:rPr>
        <w:noProof/>
        <w:lang w:val="g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B2DF4D" wp14:editId="7C33F009">
              <wp:simplePos x="7239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418590" cy="345440"/>
              <wp:effectExtent l="0" t="0" r="10160" b="16510"/>
              <wp:wrapNone/>
              <wp:docPr id="1380915748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5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48982" w14:textId="45FC3723" w:rsidR="003F0E58" w:rsidRPr="003F0E58" w:rsidRDefault="003F0E58" w:rsidP="003F0E5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F0E5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2DF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1.7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62648982" w14:textId="45FC3723" w:rsidR="003F0E58" w:rsidRPr="003F0E58" w:rsidRDefault="003F0E58" w:rsidP="003F0E58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F0E58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3239">
      <w:rPr>
        <w:noProof/>
        <w:lang w:val="ga"/>
      </w:rPr>
      <w:tab/>
    </w:r>
    <w:r w:rsidR="00D13239">
      <w:rPr>
        <w:noProof/>
        <w:lang w:val="ga"/>
      </w:rPr>
      <w:tab/>
    </w:r>
    <w:r w:rsidR="00D13239">
      <w:rPr>
        <w:noProof/>
        <w:lang w:val="ga"/>
      </w:rPr>
      <w:drawing>
        <wp:inline distT="0" distB="0" distL="0" distR="0" wp14:anchorId="2910D2D2" wp14:editId="05748FB2">
          <wp:extent cx="2143125" cy="6858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C4180" w14:textId="77777777" w:rsidR="0089476C" w:rsidRDefault="008947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D039" w14:textId="32D979DA" w:rsidR="003F0E58" w:rsidRDefault="003F0E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24705E" wp14:editId="7BB48F9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18590" cy="345440"/>
              <wp:effectExtent l="0" t="0" r="10160" b="16510"/>
              <wp:wrapNone/>
              <wp:docPr id="1108758766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5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13B9E" w14:textId="4DC90872" w:rsidR="003F0E58" w:rsidRPr="003F0E58" w:rsidRDefault="003F0E58" w:rsidP="003F0E5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F0E5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470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11.7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A313B9E" w14:textId="4DC90872" w:rsidR="003F0E58" w:rsidRPr="003F0E58" w:rsidRDefault="003F0E58" w:rsidP="003F0E58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F0E58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F55"/>
    <w:multiLevelType w:val="hybridMultilevel"/>
    <w:tmpl w:val="D11EEED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AA380A"/>
    <w:multiLevelType w:val="hybridMultilevel"/>
    <w:tmpl w:val="1116E2E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A14A8"/>
    <w:multiLevelType w:val="hybridMultilevel"/>
    <w:tmpl w:val="5CAA4E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D456D"/>
    <w:multiLevelType w:val="hybridMultilevel"/>
    <w:tmpl w:val="2D8234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94ACB"/>
    <w:multiLevelType w:val="hybridMultilevel"/>
    <w:tmpl w:val="3FF06A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62B3B"/>
    <w:multiLevelType w:val="hybridMultilevel"/>
    <w:tmpl w:val="467EE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10756"/>
    <w:multiLevelType w:val="hybridMultilevel"/>
    <w:tmpl w:val="50EAAF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C796B"/>
    <w:multiLevelType w:val="hybridMultilevel"/>
    <w:tmpl w:val="7BA259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B3A8D"/>
    <w:multiLevelType w:val="hybridMultilevel"/>
    <w:tmpl w:val="6B88D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63068"/>
    <w:multiLevelType w:val="hybridMultilevel"/>
    <w:tmpl w:val="8EBAFE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8559F"/>
    <w:multiLevelType w:val="hybridMultilevel"/>
    <w:tmpl w:val="10501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83789"/>
    <w:multiLevelType w:val="hybridMultilevel"/>
    <w:tmpl w:val="D68687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70707"/>
    <w:multiLevelType w:val="hybridMultilevel"/>
    <w:tmpl w:val="6CD839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11133"/>
    <w:multiLevelType w:val="multilevel"/>
    <w:tmpl w:val="0300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4934E1"/>
    <w:multiLevelType w:val="hybridMultilevel"/>
    <w:tmpl w:val="AE9E5F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37ABC"/>
    <w:multiLevelType w:val="hybridMultilevel"/>
    <w:tmpl w:val="A42219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6127"/>
    <w:multiLevelType w:val="hybridMultilevel"/>
    <w:tmpl w:val="A954AC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86DD2"/>
    <w:multiLevelType w:val="hybridMultilevel"/>
    <w:tmpl w:val="B1A0E4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12F7"/>
    <w:multiLevelType w:val="hybridMultilevel"/>
    <w:tmpl w:val="6374F5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96B3E"/>
    <w:multiLevelType w:val="hybridMultilevel"/>
    <w:tmpl w:val="FAEA70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47D75"/>
    <w:multiLevelType w:val="hybridMultilevel"/>
    <w:tmpl w:val="9A1240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018A7"/>
    <w:multiLevelType w:val="hybridMultilevel"/>
    <w:tmpl w:val="6242F5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D44D6"/>
    <w:multiLevelType w:val="hybridMultilevel"/>
    <w:tmpl w:val="0E1A52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B0274"/>
    <w:multiLevelType w:val="hybridMultilevel"/>
    <w:tmpl w:val="787CD2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00A9C"/>
    <w:multiLevelType w:val="hybridMultilevel"/>
    <w:tmpl w:val="226CFF04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87FD7"/>
    <w:multiLevelType w:val="hybridMultilevel"/>
    <w:tmpl w:val="3BA6D3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E65DC"/>
    <w:multiLevelType w:val="hybridMultilevel"/>
    <w:tmpl w:val="C6B0D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871568">
    <w:abstractNumId w:val="8"/>
  </w:num>
  <w:num w:numId="2" w16cid:durableId="1378701303">
    <w:abstractNumId w:val="26"/>
  </w:num>
  <w:num w:numId="3" w16cid:durableId="302348288">
    <w:abstractNumId w:val="5"/>
  </w:num>
  <w:num w:numId="4" w16cid:durableId="1016618058">
    <w:abstractNumId w:val="10"/>
  </w:num>
  <w:num w:numId="5" w16cid:durableId="552615867">
    <w:abstractNumId w:val="24"/>
  </w:num>
  <w:num w:numId="6" w16cid:durableId="1302075491">
    <w:abstractNumId w:val="1"/>
  </w:num>
  <w:num w:numId="7" w16cid:durableId="932786568">
    <w:abstractNumId w:val="7"/>
  </w:num>
  <w:num w:numId="8" w16cid:durableId="1985700732">
    <w:abstractNumId w:val="13"/>
  </w:num>
  <w:num w:numId="9" w16cid:durableId="1408653612">
    <w:abstractNumId w:val="2"/>
  </w:num>
  <w:num w:numId="10" w16cid:durableId="1379813804">
    <w:abstractNumId w:val="19"/>
  </w:num>
  <w:num w:numId="11" w16cid:durableId="774330317">
    <w:abstractNumId w:val="11"/>
  </w:num>
  <w:num w:numId="12" w16cid:durableId="1910917638">
    <w:abstractNumId w:val="21"/>
  </w:num>
  <w:num w:numId="13" w16cid:durableId="412162032">
    <w:abstractNumId w:val="6"/>
  </w:num>
  <w:num w:numId="14" w16cid:durableId="1181433245">
    <w:abstractNumId w:val="0"/>
  </w:num>
  <w:num w:numId="15" w16cid:durableId="1873878075">
    <w:abstractNumId w:val="0"/>
  </w:num>
  <w:num w:numId="16" w16cid:durableId="276833330">
    <w:abstractNumId w:val="12"/>
  </w:num>
  <w:num w:numId="17" w16cid:durableId="753867669">
    <w:abstractNumId w:val="23"/>
  </w:num>
  <w:num w:numId="18" w16cid:durableId="1839927958">
    <w:abstractNumId w:val="25"/>
  </w:num>
  <w:num w:numId="19" w16cid:durableId="1685326103">
    <w:abstractNumId w:val="9"/>
  </w:num>
  <w:num w:numId="20" w16cid:durableId="584143656">
    <w:abstractNumId w:val="14"/>
  </w:num>
  <w:num w:numId="21" w16cid:durableId="980883320">
    <w:abstractNumId w:val="22"/>
  </w:num>
  <w:num w:numId="22" w16cid:durableId="442269062">
    <w:abstractNumId w:val="20"/>
  </w:num>
  <w:num w:numId="23" w16cid:durableId="1221479163">
    <w:abstractNumId w:val="4"/>
  </w:num>
  <w:num w:numId="24" w16cid:durableId="1139567953">
    <w:abstractNumId w:val="16"/>
  </w:num>
  <w:num w:numId="25" w16cid:durableId="99377061">
    <w:abstractNumId w:val="18"/>
  </w:num>
  <w:num w:numId="26" w16cid:durableId="958414311">
    <w:abstractNumId w:val="3"/>
  </w:num>
  <w:num w:numId="27" w16cid:durableId="1836722649">
    <w:abstractNumId w:val="17"/>
  </w:num>
  <w:num w:numId="28" w16cid:durableId="18740030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58"/>
    <w:rsid w:val="00023D39"/>
    <w:rsid w:val="00026645"/>
    <w:rsid w:val="00033EFC"/>
    <w:rsid w:val="000526CC"/>
    <w:rsid w:val="00064E35"/>
    <w:rsid w:val="000743A2"/>
    <w:rsid w:val="00093D2E"/>
    <w:rsid w:val="000A3526"/>
    <w:rsid w:val="000A787F"/>
    <w:rsid w:val="000D0D24"/>
    <w:rsid w:val="000D7A92"/>
    <w:rsid w:val="000F7B66"/>
    <w:rsid w:val="00103126"/>
    <w:rsid w:val="00141D8A"/>
    <w:rsid w:val="0014259D"/>
    <w:rsid w:val="00161258"/>
    <w:rsid w:val="001A6881"/>
    <w:rsid w:val="001B7ADF"/>
    <w:rsid w:val="001C383A"/>
    <w:rsid w:val="001C47DC"/>
    <w:rsid w:val="001D01E2"/>
    <w:rsid w:val="001E3C91"/>
    <w:rsid w:val="00205941"/>
    <w:rsid w:val="00207750"/>
    <w:rsid w:val="0026047D"/>
    <w:rsid w:val="002660A1"/>
    <w:rsid w:val="00270366"/>
    <w:rsid w:val="00270DE5"/>
    <w:rsid w:val="00275396"/>
    <w:rsid w:val="002754E6"/>
    <w:rsid w:val="002966AF"/>
    <w:rsid w:val="002A3A15"/>
    <w:rsid w:val="002C7A04"/>
    <w:rsid w:val="002E2B8D"/>
    <w:rsid w:val="002F524E"/>
    <w:rsid w:val="002F7EB3"/>
    <w:rsid w:val="0030013B"/>
    <w:rsid w:val="003118EA"/>
    <w:rsid w:val="003442FF"/>
    <w:rsid w:val="0036186B"/>
    <w:rsid w:val="00377EFF"/>
    <w:rsid w:val="003833F0"/>
    <w:rsid w:val="003B28F7"/>
    <w:rsid w:val="003F0E58"/>
    <w:rsid w:val="00414B98"/>
    <w:rsid w:val="00442F82"/>
    <w:rsid w:val="004523BE"/>
    <w:rsid w:val="00452429"/>
    <w:rsid w:val="00452B1F"/>
    <w:rsid w:val="00483130"/>
    <w:rsid w:val="004858CB"/>
    <w:rsid w:val="00490C7E"/>
    <w:rsid w:val="00490F99"/>
    <w:rsid w:val="004C76D4"/>
    <w:rsid w:val="004D7AAA"/>
    <w:rsid w:val="004E1BF0"/>
    <w:rsid w:val="004F3A6F"/>
    <w:rsid w:val="00501407"/>
    <w:rsid w:val="00510EF7"/>
    <w:rsid w:val="00520307"/>
    <w:rsid w:val="00521727"/>
    <w:rsid w:val="005223F0"/>
    <w:rsid w:val="005413B8"/>
    <w:rsid w:val="005576AA"/>
    <w:rsid w:val="00572560"/>
    <w:rsid w:val="00582B1F"/>
    <w:rsid w:val="00584CB8"/>
    <w:rsid w:val="005A33A6"/>
    <w:rsid w:val="005B46F1"/>
    <w:rsid w:val="005E45DA"/>
    <w:rsid w:val="00613DD8"/>
    <w:rsid w:val="00622D37"/>
    <w:rsid w:val="00636DED"/>
    <w:rsid w:val="00642959"/>
    <w:rsid w:val="00644947"/>
    <w:rsid w:val="006474DA"/>
    <w:rsid w:val="006653E5"/>
    <w:rsid w:val="00675207"/>
    <w:rsid w:val="006B511C"/>
    <w:rsid w:val="006D0F42"/>
    <w:rsid w:val="006E7BE6"/>
    <w:rsid w:val="006F070C"/>
    <w:rsid w:val="006F1C57"/>
    <w:rsid w:val="006F76BD"/>
    <w:rsid w:val="00721FF5"/>
    <w:rsid w:val="007453C1"/>
    <w:rsid w:val="00787F12"/>
    <w:rsid w:val="007952C6"/>
    <w:rsid w:val="007A7B07"/>
    <w:rsid w:val="007E17C5"/>
    <w:rsid w:val="007F4DB7"/>
    <w:rsid w:val="007F7CE5"/>
    <w:rsid w:val="00804DC9"/>
    <w:rsid w:val="008076AE"/>
    <w:rsid w:val="00807F58"/>
    <w:rsid w:val="0081213C"/>
    <w:rsid w:val="0081719C"/>
    <w:rsid w:val="00840FEC"/>
    <w:rsid w:val="00843703"/>
    <w:rsid w:val="00850354"/>
    <w:rsid w:val="00852262"/>
    <w:rsid w:val="00865E4D"/>
    <w:rsid w:val="0087780B"/>
    <w:rsid w:val="0088605D"/>
    <w:rsid w:val="00893BE3"/>
    <w:rsid w:val="0089476C"/>
    <w:rsid w:val="008B4F7C"/>
    <w:rsid w:val="008C7FC4"/>
    <w:rsid w:val="008F40EF"/>
    <w:rsid w:val="00902AA9"/>
    <w:rsid w:val="00903907"/>
    <w:rsid w:val="0090490B"/>
    <w:rsid w:val="00916485"/>
    <w:rsid w:val="009220FF"/>
    <w:rsid w:val="00941733"/>
    <w:rsid w:val="00954589"/>
    <w:rsid w:val="0096281A"/>
    <w:rsid w:val="00982035"/>
    <w:rsid w:val="009B6D06"/>
    <w:rsid w:val="009D4007"/>
    <w:rsid w:val="009E3B05"/>
    <w:rsid w:val="009F679A"/>
    <w:rsid w:val="00A41342"/>
    <w:rsid w:val="00A474DE"/>
    <w:rsid w:val="00A51E40"/>
    <w:rsid w:val="00A93E49"/>
    <w:rsid w:val="00AA4F33"/>
    <w:rsid w:val="00AA52BA"/>
    <w:rsid w:val="00AB7C49"/>
    <w:rsid w:val="00AC1B85"/>
    <w:rsid w:val="00AF4BB8"/>
    <w:rsid w:val="00B02827"/>
    <w:rsid w:val="00B06774"/>
    <w:rsid w:val="00B12AA5"/>
    <w:rsid w:val="00B25D69"/>
    <w:rsid w:val="00B44199"/>
    <w:rsid w:val="00B44DA1"/>
    <w:rsid w:val="00B926AF"/>
    <w:rsid w:val="00BB136A"/>
    <w:rsid w:val="00BC1ED6"/>
    <w:rsid w:val="00C00064"/>
    <w:rsid w:val="00C07EE8"/>
    <w:rsid w:val="00C13DBE"/>
    <w:rsid w:val="00C140CE"/>
    <w:rsid w:val="00C212D8"/>
    <w:rsid w:val="00C26678"/>
    <w:rsid w:val="00C34F58"/>
    <w:rsid w:val="00C56BD0"/>
    <w:rsid w:val="00C61B20"/>
    <w:rsid w:val="00C810D1"/>
    <w:rsid w:val="00CA2A27"/>
    <w:rsid w:val="00CB4805"/>
    <w:rsid w:val="00D07773"/>
    <w:rsid w:val="00D13239"/>
    <w:rsid w:val="00D314EA"/>
    <w:rsid w:val="00D417A0"/>
    <w:rsid w:val="00D42181"/>
    <w:rsid w:val="00D43BD6"/>
    <w:rsid w:val="00DA38B5"/>
    <w:rsid w:val="00DA7220"/>
    <w:rsid w:val="00DC4F84"/>
    <w:rsid w:val="00DF0303"/>
    <w:rsid w:val="00DF3214"/>
    <w:rsid w:val="00DF3A3F"/>
    <w:rsid w:val="00DF41AC"/>
    <w:rsid w:val="00DF5961"/>
    <w:rsid w:val="00E040B9"/>
    <w:rsid w:val="00E33AA4"/>
    <w:rsid w:val="00E55CB3"/>
    <w:rsid w:val="00E63D4D"/>
    <w:rsid w:val="00E70AB4"/>
    <w:rsid w:val="00E70EB0"/>
    <w:rsid w:val="00E7536F"/>
    <w:rsid w:val="00E755D4"/>
    <w:rsid w:val="00E915B8"/>
    <w:rsid w:val="00E9330D"/>
    <w:rsid w:val="00E95CC5"/>
    <w:rsid w:val="00EB04F3"/>
    <w:rsid w:val="00EB1398"/>
    <w:rsid w:val="00EB4D45"/>
    <w:rsid w:val="00ED099A"/>
    <w:rsid w:val="00ED2C0D"/>
    <w:rsid w:val="00ED6101"/>
    <w:rsid w:val="00F012EA"/>
    <w:rsid w:val="00F06C31"/>
    <w:rsid w:val="00F06EFC"/>
    <w:rsid w:val="00F65B3C"/>
    <w:rsid w:val="00F758F9"/>
    <w:rsid w:val="00F777D3"/>
    <w:rsid w:val="00FB0706"/>
    <w:rsid w:val="00FD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DD5EF"/>
  <w15:chartTrackingRefBased/>
  <w15:docId w15:val="{317007D3-7527-49FA-AC08-EBD5E9A9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3E5"/>
    <w:rPr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C38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706"/>
    <w:pPr>
      <w:ind w:left="720"/>
    </w:pPr>
  </w:style>
  <w:style w:type="paragraph" w:styleId="Header">
    <w:name w:val="header"/>
    <w:basedOn w:val="Normal"/>
    <w:link w:val="HeaderChar"/>
    <w:uiPriority w:val="99"/>
    <w:rsid w:val="000526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26CC"/>
    <w:rPr>
      <w:lang w:val="en-US"/>
    </w:rPr>
  </w:style>
  <w:style w:type="paragraph" w:styleId="Footer">
    <w:name w:val="footer"/>
    <w:basedOn w:val="Normal"/>
    <w:link w:val="FooterChar"/>
    <w:rsid w:val="000526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526CC"/>
    <w:rPr>
      <w:lang w:val="en-US"/>
    </w:rPr>
  </w:style>
  <w:style w:type="paragraph" w:styleId="BalloonText">
    <w:name w:val="Balloon Text"/>
    <w:basedOn w:val="Normal"/>
    <w:link w:val="BalloonTextChar"/>
    <w:rsid w:val="00C26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678"/>
    <w:rPr>
      <w:rFonts w:ascii="Tahoma" w:hAnsi="Tahoma" w:cs="Tahoma"/>
      <w:sz w:val="16"/>
      <w:szCs w:val="16"/>
      <w:lang w:val="en-US"/>
    </w:rPr>
  </w:style>
  <w:style w:type="character" w:customStyle="1" w:styleId="Heading3Char">
    <w:name w:val="Heading 3 Char"/>
    <w:link w:val="Heading3"/>
    <w:rsid w:val="001C383A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Hyperlink">
    <w:name w:val="Hyperlink"/>
    <w:rsid w:val="00ED2C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nnmarie.smith@anpost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5CAC07FEF7E4BAC88D85C4BFBA9C3" ma:contentTypeVersion="13" ma:contentTypeDescription="Create a new document." ma:contentTypeScope="" ma:versionID="65f2d34d51dcf4300ff24ac7b41da534">
  <xsd:schema xmlns:xsd="http://www.w3.org/2001/XMLSchema" xmlns:xs="http://www.w3.org/2001/XMLSchema" xmlns:p="http://schemas.microsoft.com/office/2006/metadata/properties" xmlns:ns2="de9bca8e-778f-4735-9710-df35c5aaf28f" xmlns:ns3="c50fb46e-6beb-47b8-8878-edac7615862e" targetNamespace="http://schemas.microsoft.com/office/2006/metadata/properties" ma:root="true" ma:fieldsID="7c71d960f867180a07e5cd8a2695db8e" ns2:_="" ns3:_="">
    <xsd:import namespace="de9bca8e-778f-4735-9710-df35c5aaf28f"/>
    <xsd:import namespace="c50fb46e-6beb-47b8-8878-edac76158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ca8e-778f-4735-9710-df35c5aaf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5bae08-2699-4357-a1b0-6b159035f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fb46e-6beb-47b8-8878-edac761586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f2ce11-32bb-4a0f-b650-8661b011bfcd}" ma:internalName="TaxCatchAll" ma:showField="CatchAllData" ma:web="c50fb46e-6beb-47b8-8878-edac76158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bca8e-778f-4735-9710-df35c5aaf28f">
      <Terms xmlns="http://schemas.microsoft.com/office/infopath/2007/PartnerControls"/>
    </lcf76f155ced4ddcb4097134ff3c332f>
    <TaxCatchAll xmlns="c50fb46e-6beb-47b8-8878-edac7615862e"/>
  </documentManagement>
</p:properties>
</file>

<file path=customXml/itemProps1.xml><?xml version="1.0" encoding="utf-8"?>
<ds:datastoreItem xmlns:ds="http://schemas.openxmlformats.org/officeDocument/2006/customXml" ds:itemID="{4E77009F-0DB5-4842-AFCE-21EB9A336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ca8e-778f-4735-9710-df35c5aaf28f"/>
    <ds:schemaRef ds:uri="c50fb46e-6beb-47b8-8878-edac76158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8BE21-B425-474F-8679-48C288DF9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09046-B72D-412C-8E72-3CE5069B67D8}">
  <ds:schemaRefs>
    <ds:schemaRef ds:uri="http://schemas.microsoft.com/office/2006/metadata/properties"/>
    <ds:schemaRef ds:uri="http://schemas.microsoft.com/office/infopath/2007/PartnerControls"/>
    <ds:schemaRef ds:uri="de9bca8e-778f-4735-9710-df35c5aaf28f"/>
    <ds:schemaRef ds:uri="c50fb46e-6beb-47b8-8878-edac7615862e"/>
  </ds:schemaRefs>
</ds:datastoreItem>
</file>

<file path=docMetadata/LabelInfo.xml><?xml version="1.0" encoding="utf-8"?>
<clbl:labelList xmlns:clbl="http://schemas.microsoft.com/office/2020/mipLabelMetadata">
  <clbl:label id="{b86df612-77ae-481e-bce7-2975988280d3}" enabled="1" method="Privileged" siteId="{0a9ed44d-8fd6-4503-81c8-05fbe0b937ca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Shannon Development</Company>
  <LinksUpToDate>false</LinksUpToDate>
  <CharactersWithSpaces>5411</CharactersWithSpaces>
  <SharedDoc>false</SharedDoc>
  <HLinks>
    <vt:vector size="6" baseType="variant">
      <vt:variant>
        <vt:i4>917600</vt:i4>
      </vt:variant>
      <vt:variant>
        <vt:i4>0</vt:i4>
      </vt:variant>
      <vt:variant>
        <vt:i4>0</vt:i4>
      </vt:variant>
      <vt:variant>
        <vt:i4>5</vt:i4>
      </vt:variant>
      <vt:variant>
        <vt:lpwstr>mailto:annmarie.smith@anpost.ie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Cormac Ryan</dc:creator>
  <cp:keywords/>
  <cp:lastModifiedBy>Erik Stewart</cp:lastModifiedBy>
  <cp:revision>4</cp:revision>
  <cp:lastPrinted>2026-05-19T07:44:00Z</cp:lastPrinted>
  <dcterms:created xsi:type="dcterms:W3CDTF">2026-05-21T09:34:00Z</dcterms:created>
  <dcterms:modified xsi:type="dcterms:W3CDTF">2026-05-21T11:26:00Z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421650ee,7b71306d,524f1a24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Classification: Public</vt:lpwstr>
  </property>
</Properties>
</file>